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bookmarkStart w:id="0" w:name="_GoBack"/>
      <w:bookmarkEnd w:id="0"/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CD24B2">
              <w:rPr>
                <w:rFonts w:ascii="Tahoma" w:hAnsi="Tahoma" w:cs="Tahoma"/>
                <w:spacing w:val="20"/>
                <w:sz w:val="16"/>
                <w:szCs w:val="16"/>
              </w:rPr>
              <w:t xml:space="preserve">κών μονάδων του Δήμου Σκόπελου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CD24B2">
              <w:rPr>
                <w:rFonts w:ascii="Tahoma" w:hAnsi="Tahoma" w:cs="Tahoma"/>
                <w:b/>
                <w:sz w:val="16"/>
                <w:szCs w:val="16"/>
              </w:rPr>
              <w:t xml:space="preserve"> ΣΚΟΠΕΛΟΥ 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26E49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26E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526E49"/>
    <w:rsid w:val="006521B7"/>
    <w:rsid w:val="00717D4D"/>
    <w:rsid w:val="008012A7"/>
    <w:rsid w:val="00B60BD8"/>
    <w:rsid w:val="00C51513"/>
    <w:rsid w:val="00C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53608-62A4-4FD0-B5CC-555ECC9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4</cp:revision>
  <dcterms:created xsi:type="dcterms:W3CDTF">2021-07-30T08:20:00Z</dcterms:created>
  <dcterms:modified xsi:type="dcterms:W3CDTF">2022-07-13T08:38:00Z</dcterms:modified>
</cp:coreProperties>
</file>